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6F547" w14:textId="77777777" w:rsidR="007734BD" w:rsidRDefault="00787A60">
      <w:pPr>
        <w:pStyle w:val="Body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A Small Cross That Brings Back Memories</w:t>
      </w:r>
    </w:p>
    <w:p w14:paraId="35FC7B69" w14:textId="77777777" w:rsidR="007734BD" w:rsidRDefault="00787A60">
      <w:pPr>
        <w:pStyle w:val="Body"/>
        <w:jc w:val="center"/>
        <w:rPr>
          <w:sz w:val="32"/>
          <w:szCs w:val="32"/>
        </w:rPr>
      </w:pPr>
      <w:r>
        <w:rPr>
          <w:rFonts w:ascii="Lucida Calligraphy" w:hAnsi="Lucida Calligraphy"/>
          <w:sz w:val="24"/>
          <w:szCs w:val="24"/>
        </w:rPr>
        <w:t>(by Michael Darvill)</w:t>
      </w:r>
      <w:r>
        <w:rPr>
          <w:sz w:val="32"/>
          <w:szCs w:val="32"/>
        </w:rPr>
        <w:t xml:space="preserve"> </w:t>
      </w:r>
    </w:p>
    <w:p w14:paraId="32174416" w14:textId="77777777" w:rsidR="007734BD" w:rsidRDefault="007734BD">
      <w:pPr>
        <w:pStyle w:val="Body"/>
        <w:spacing w:line="360" w:lineRule="auto"/>
        <w:rPr>
          <w:sz w:val="32"/>
          <w:szCs w:val="32"/>
        </w:rPr>
      </w:pPr>
    </w:p>
    <w:p w14:paraId="419BCAC5" w14:textId="77777777" w:rsidR="007734BD" w:rsidRDefault="00787A60">
      <w:pPr>
        <w:pStyle w:val="Body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 like most of you will have relations who lost loved ones due to war.</w:t>
      </w:r>
    </w:p>
    <w:p w14:paraId="10BECC0C" w14:textId="77777777" w:rsidR="007734BD" w:rsidRDefault="00787A60">
      <w:pPr>
        <w:pStyle w:val="Body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 am going to tell you the story about one of my relations, Emily who lost her fiancé in the 1914-18 war, I do not know when during the war, I suspect by the poem we found it was prior to Christmas 1916, but I do know, she never forgot and never married.</w:t>
      </w:r>
    </w:p>
    <w:p w14:paraId="02A6B218" w14:textId="77777777" w:rsidR="007734BD" w:rsidRDefault="00787A60">
      <w:pPr>
        <w:pStyle w:val="Body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When she died and we were clearing the house, by the side of her chair was a small battered case, inside was a small box which contained this cross together with a poem and some cards which are too fragile to bring and show you having been lovingly handled many times over the years.</w:t>
      </w:r>
    </w:p>
    <w:p w14:paraId="500AEC01" w14:textId="77777777" w:rsidR="007734BD" w:rsidRDefault="007734BD">
      <w:pPr>
        <w:pStyle w:val="Body"/>
        <w:spacing w:line="360" w:lineRule="auto"/>
        <w:rPr>
          <w:sz w:val="32"/>
          <w:szCs w:val="32"/>
        </w:rPr>
      </w:pPr>
    </w:p>
    <w:p w14:paraId="4E0CBF6D" w14:textId="77777777" w:rsidR="007734BD" w:rsidRDefault="00787A60">
      <w:pPr>
        <w:pStyle w:val="Body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 Poem we Found:</w:t>
      </w:r>
    </w:p>
    <w:p w14:paraId="5A189A01" w14:textId="77777777" w:rsidR="007734BD" w:rsidRDefault="00787A60">
      <w:pPr>
        <w:pStyle w:val="Body"/>
        <w:jc w:val="center"/>
        <w:rPr>
          <w:rFonts w:ascii="Calibri" w:eastAsia="Calibri" w:hAnsi="Calibri" w:cs="Calibri"/>
          <w:b/>
          <w:bCs/>
          <w:sz w:val="36"/>
          <w:szCs w:val="36"/>
          <w:u w:color="000000"/>
        </w:rPr>
      </w:pPr>
      <w:r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    </w:t>
      </w:r>
      <w:r>
        <w:rPr>
          <w:rFonts w:ascii="Calibri" w:eastAsia="Calibri" w:hAnsi="Calibri" w:cs="Calibri"/>
          <w:b/>
          <w:bCs/>
          <w:sz w:val="36"/>
          <w:szCs w:val="36"/>
          <w:u w:color="000000"/>
        </w:rPr>
        <w:t>Xmas 1916, from Emily Cook.</w:t>
      </w:r>
    </w:p>
    <w:p w14:paraId="7CD8F74B" w14:textId="77777777" w:rsidR="007734BD" w:rsidRDefault="00787A60">
      <w:pPr>
        <w:pStyle w:val="Body"/>
        <w:jc w:val="center"/>
        <w:rPr>
          <w:rFonts w:ascii="Calibri" w:eastAsia="Calibri" w:hAnsi="Calibri" w:cs="Calibri"/>
          <w:i/>
          <w:iCs/>
          <w:sz w:val="24"/>
          <w:szCs w:val="24"/>
          <w:u w:color="000000"/>
        </w:rPr>
      </w:pP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(Emily lost her</w:t>
      </w:r>
      <w:r>
        <w:rPr>
          <w:rFonts w:ascii="Calibri" w:eastAsia="Calibri" w:hAnsi="Calibri" w:cs="Calibri"/>
          <w:i/>
          <w:iCs/>
          <w:sz w:val="24"/>
          <w:szCs w:val="24"/>
          <w:u w:color="000000"/>
          <w:lang w:val="it-IT"/>
        </w:rPr>
        <w:t xml:space="preserve"> fianc</w:t>
      </w: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é,</w:t>
      </w: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fldChar w:fldCharType="begin"/>
      </w: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instrText xml:space="preserve"> PAGE </w:instrText>
      </w: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fldChar w:fldCharType="separate"/>
      </w: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>1</w:t>
      </w: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fldChar w:fldCharType="end"/>
      </w:r>
      <w:r>
        <w:rPr>
          <w:rFonts w:ascii="Calibri" w:eastAsia="Calibri" w:hAnsi="Calibri" w:cs="Calibri"/>
          <w:i/>
          <w:iCs/>
          <w:sz w:val="24"/>
          <w:szCs w:val="24"/>
          <w:u w:color="000000"/>
        </w:rPr>
        <w:t xml:space="preserve"> we think just prior to Christmas)</w:t>
      </w:r>
    </w:p>
    <w:p w14:paraId="2A93FDC5" w14:textId="77777777" w:rsidR="007734BD" w:rsidRDefault="007734BD">
      <w:pPr>
        <w:pStyle w:val="Body"/>
        <w:rPr>
          <w:rFonts w:ascii="Calibri" w:eastAsia="Calibri" w:hAnsi="Calibri" w:cs="Calibri"/>
          <w:b/>
          <w:bCs/>
          <w:sz w:val="36"/>
          <w:szCs w:val="36"/>
          <w:u w:color="000000"/>
        </w:rPr>
      </w:pPr>
    </w:p>
    <w:p w14:paraId="0A7B3C6C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The year is past with hopes and fears,</w:t>
      </w:r>
    </w:p>
    <w:p w14:paraId="34C9A425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With bitter grief and scalding tears,</w:t>
      </w:r>
    </w:p>
    <w:p w14:paraId="36AB0006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With Death triumphant in the van,</w:t>
      </w:r>
    </w:p>
    <w:p w14:paraId="592CC530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And Man still bent on slaying Man.</w:t>
      </w:r>
    </w:p>
    <w:p w14:paraId="2595A891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And still the stars shine as of yore</w:t>
      </w:r>
    </w:p>
    <w:p w14:paraId="79708C41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To soothe the soul in anguish sore</w:t>
      </w:r>
    </w:p>
    <w:p w14:paraId="6DC181B0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By twinkling forth the message sweet</w:t>
      </w:r>
    </w:p>
    <w:p w14:paraId="33992251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The loved ones parted yet shall meet</w:t>
      </w:r>
    </w:p>
    <w:p w14:paraId="14C64E20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To part no more up in the sky.</w:t>
      </w:r>
    </w:p>
    <w:p w14:paraId="16AFED28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Where God himself is ever nigh;</w:t>
      </w:r>
    </w:p>
    <w:p w14:paraId="7629CE9A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And all the dreadful things of earth,</w:t>
      </w:r>
    </w:p>
    <w:p w14:paraId="3CE7D731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lastRenderedPageBreak/>
        <w:t>Be as a dream of Satan’s birth</w:t>
      </w:r>
    </w:p>
    <w:p w14:paraId="25374659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As a phantom passing in the night</w:t>
      </w:r>
    </w:p>
    <w:p w14:paraId="54928C1D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That shadows forth supernatural light.</w:t>
      </w:r>
    </w:p>
    <w:p w14:paraId="15160ED4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Oh Star of Hope to thee we cling</w:t>
      </w:r>
    </w:p>
    <w:p w14:paraId="0A4389C6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Some Heavenly balm to us bring</w:t>
      </w:r>
    </w:p>
    <w:p w14:paraId="5C093197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Oh Christ who art the Prince of Peace</w:t>
      </w:r>
    </w:p>
    <w:p w14:paraId="67C064B1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Bid strife be gone and discord cease</w:t>
      </w:r>
    </w:p>
    <w:p w14:paraId="5AE3B749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Bid care and sorrow flee away</w:t>
      </w:r>
    </w:p>
    <w:p w14:paraId="6CFB5551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That we may have joy on Christmas Day</w:t>
      </w:r>
    </w:p>
    <w:p w14:paraId="0104F08D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And this New Year to us all</w:t>
      </w:r>
    </w:p>
    <w:p w14:paraId="358D08E5" w14:textId="77777777" w:rsidR="007734BD" w:rsidRDefault="00787A60">
      <w:pPr>
        <w:pStyle w:val="Body"/>
        <w:spacing w:line="360" w:lineRule="auto"/>
        <w:jc w:val="center"/>
        <w:rPr>
          <w:rFonts w:ascii="Calibri" w:eastAsia="Calibri" w:hAnsi="Calibri" w:cs="Calibri"/>
          <w:sz w:val="28"/>
          <w:szCs w:val="28"/>
          <w:u w:color="000000"/>
        </w:rPr>
      </w:pPr>
      <w:r>
        <w:rPr>
          <w:rFonts w:ascii="Calibri" w:eastAsia="Calibri" w:hAnsi="Calibri" w:cs="Calibri"/>
          <w:sz w:val="28"/>
          <w:szCs w:val="28"/>
          <w:u w:color="000000"/>
        </w:rPr>
        <w:t>May bring content and Satan’s fall.</w:t>
      </w:r>
    </w:p>
    <w:p w14:paraId="7E9B1174" w14:textId="77777777" w:rsidR="007734BD" w:rsidRDefault="00787A60">
      <w:pPr>
        <w:pStyle w:val="Body"/>
        <w:spacing w:line="360" w:lineRule="auto"/>
      </w:pPr>
      <w:r>
        <w:rPr>
          <w:rFonts w:ascii="Calibri" w:eastAsia="Calibri" w:hAnsi="Calibri" w:cs="Calibri"/>
          <w:sz w:val="28"/>
          <w:szCs w:val="28"/>
          <w:u w:color="000000"/>
        </w:rPr>
        <w:t>Author Unknown.</w:t>
      </w:r>
      <w:r>
        <w:rPr>
          <w:rFonts w:ascii="Calibri" w:eastAsia="Calibri" w:hAnsi="Calibri" w:cs="Calibri"/>
          <w:noProof/>
          <w:sz w:val="28"/>
          <w:szCs w:val="28"/>
          <w:u w:color="000000"/>
          <w:lang w:val="en-GB" w:eastAsia="en-GB"/>
        </w:rPr>
        <w:drawing>
          <wp:inline distT="0" distB="0" distL="0" distR="0" wp14:anchorId="1DF999C3" wp14:editId="0B8C82D1">
            <wp:extent cx="6108700" cy="4584700"/>
            <wp:effectExtent l="0" t="0" r="12700" b="12700"/>
            <wp:docPr id="3" name="Picture 3" descr="Macintosh HD:Users:michaeldarvill:Documents:My Photos: No.17 Odds &amp; Ends:336.2017 Odds &amp; Ends: Emily's Silver 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aeldarvill:Documents:My Photos: No.17 Odds &amp; Ends:336.2017 Odds &amp; Ends: Emily's Silver Cros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4BD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8B301" w14:textId="77777777" w:rsidR="001C3B64" w:rsidRDefault="001C3B64">
      <w:r>
        <w:separator/>
      </w:r>
    </w:p>
  </w:endnote>
  <w:endnote w:type="continuationSeparator" w:id="0">
    <w:p w14:paraId="20C3C93F" w14:textId="77777777" w:rsidR="001C3B64" w:rsidRDefault="001C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6716E" w14:textId="77777777" w:rsidR="007734BD" w:rsidRDefault="007734B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8BC70" w14:textId="77777777" w:rsidR="001C3B64" w:rsidRDefault="001C3B64">
      <w:r>
        <w:separator/>
      </w:r>
    </w:p>
  </w:footnote>
  <w:footnote w:type="continuationSeparator" w:id="0">
    <w:p w14:paraId="772B0750" w14:textId="77777777" w:rsidR="001C3B64" w:rsidRDefault="001C3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9621B" w14:textId="77777777" w:rsidR="007734BD" w:rsidRDefault="00787A60">
    <w:pPr>
      <w:pStyle w:val="HeaderFooter"/>
      <w:tabs>
        <w:tab w:val="clear" w:pos="9020"/>
        <w:tab w:val="center" w:pos="4819"/>
        <w:tab w:val="right" w:pos="9638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8A61AD">
      <w:rPr>
        <w:noProof/>
      </w:rPr>
      <w:t>2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734BD"/>
    <w:rsid w:val="000B34F4"/>
    <w:rsid w:val="001C3B64"/>
    <w:rsid w:val="007734BD"/>
    <w:rsid w:val="00787A60"/>
    <w:rsid w:val="008A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3C2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A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A60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A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A60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2</cp:revision>
  <dcterms:created xsi:type="dcterms:W3CDTF">2017-02-23T11:17:00Z</dcterms:created>
  <dcterms:modified xsi:type="dcterms:W3CDTF">2017-02-23T11:17:00Z</dcterms:modified>
</cp:coreProperties>
</file>