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186A" w14:textId="77777777" w:rsidR="002711D4" w:rsidRPr="007943DB" w:rsidRDefault="006A525D" w:rsidP="00C47C15">
      <w:pPr>
        <w:rPr>
          <w:rFonts w:ascii="Arial" w:hAnsi="Arial" w:cs="Arial"/>
          <w:b/>
          <w:i/>
          <w:iCs/>
        </w:rPr>
      </w:pPr>
      <w:r w:rsidRPr="007943DB">
        <w:rPr>
          <w:rFonts w:ascii="Arial" w:hAnsi="Arial" w:cs="Arial"/>
          <w:b/>
          <w:i/>
          <w:iCs/>
        </w:rPr>
        <w:t>Psalm 128</w:t>
      </w:r>
    </w:p>
    <w:p w14:paraId="00008309" w14:textId="77777777" w:rsidR="00DA0508" w:rsidRPr="007943DB" w:rsidRDefault="00DA0508" w:rsidP="00C47C15">
      <w:pPr>
        <w:rPr>
          <w:rFonts w:ascii="Arial" w:hAnsi="Arial" w:cs="Arial"/>
          <w:b/>
          <w:i/>
          <w:iCs/>
        </w:rPr>
      </w:pPr>
    </w:p>
    <w:p w14:paraId="2EAFB2A8" w14:textId="77777777" w:rsidR="00C47C15" w:rsidRPr="007943DB" w:rsidRDefault="006A525D" w:rsidP="00C47C15">
      <w:pPr>
        <w:rPr>
          <w:rFonts w:ascii="Arial" w:hAnsi="Arial" w:cs="Arial"/>
          <w:i/>
          <w:iCs/>
        </w:rPr>
      </w:pPr>
      <w:r w:rsidRPr="007943DB">
        <w:rPr>
          <w:rFonts w:ascii="Arial" w:hAnsi="Arial" w:cs="Arial"/>
          <w:i/>
          <w:iCs/>
        </w:rPr>
        <w:t>1. Blessed are all those who fear the Lord, and walk in his ways.</w:t>
      </w:r>
    </w:p>
    <w:p w14:paraId="2565AE53" w14:textId="77777777" w:rsidR="006A525D" w:rsidRPr="007943DB" w:rsidRDefault="006A525D" w:rsidP="00C47C15">
      <w:pPr>
        <w:rPr>
          <w:rFonts w:ascii="Arial" w:hAnsi="Arial" w:cs="Arial"/>
          <w:i/>
          <w:iCs/>
        </w:rPr>
      </w:pPr>
    </w:p>
    <w:p w14:paraId="48DD7EDE" w14:textId="77777777" w:rsidR="006A525D" w:rsidRPr="007943DB" w:rsidRDefault="006A525D" w:rsidP="00C47C15">
      <w:pPr>
        <w:rPr>
          <w:rFonts w:ascii="Arial" w:hAnsi="Arial" w:cs="Arial"/>
          <w:i/>
          <w:iCs/>
        </w:rPr>
      </w:pPr>
      <w:r w:rsidRPr="007943DB">
        <w:rPr>
          <w:rFonts w:ascii="Arial" w:hAnsi="Arial" w:cs="Arial"/>
          <w:i/>
          <w:iCs/>
        </w:rPr>
        <w:t>2. You shall eat the fruit of the toil of your hands;</w:t>
      </w:r>
    </w:p>
    <w:p w14:paraId="7458E6E2" w14:textId="77777777" w:rsidR="006A525D" w:rsidRPr="007943DB" w:rsidRDefault="006A525D" w:rsidP="00C47C15">
      <w:pPr>
        <w:rPr>
          <w:rFonts w:ascii="Arial" w:hAnsi="Arial" w:cs="Arial"/>
          <w:i/>
          <w:iCs/>
        </w:rPr>
      </w:pPr>
      <w:r w:rsidRPr="007943DB">
        <w:rPr>
          <w:rFonts w:ascii="Arial" w:hAnsi="Arial" w:cs="Arial"/>
          <w:i/>
          <w:iCs/>
        </w:rPr>
        <w:t xml:space="preserve">     it shall go well with you, and happy shall you be.</w:t>
      </w:r>
    </w:p>
    <w:p w14:paraId="27022046" w14:textId="77777777" w:rsidR="006A525D" w:rsidRPr="007943DB" w:rsidRDefault="006A525D" w:rsidP="00C47C15">
      <w:pPr>
        <w:rPr>
          <w:rFonts w:ascii="Arial" w:hAnsi="Arial" w:cs="Arial"/>
          <w:b/>
          <w:i/>
          <w:iCs/>
        </w:rPr>
      </w:pPr>
    </w:p>
    <w:p w14:paraId="179CE357" w14:textId="77777777" w:rsidR="006A525D" w:rsidRPr="007943DB" w:rsidRDefault="006A525D" w:rsidP="00C47C15">
      <w:pPr>
        <w:rPr>
          <w:rFonts w:ascii="Arial" w:hAnsi="Arial" w:cs="Arial"/>
          <w:i/>
          <w:iCs/>
        </w:rPr>
      </w:pPr>
      <w:r w:rsidRPr="007943DB">
        <w:rPr>
          <w:rFonts w:ascii="Arial" w:hAnsi="Arial" w:cs="Arial"/>
          <w:i/>
          <w:iCs/>
        </w:rPr>
        <w:t>3. Your wife within your house shall be like a fruitful vine;</w:t>
      </w:r>
    </w:p>
    <w:p w14:paraId="78CA4623" w14:textId="77777777" w:rsidR="006A525D" w:rsidRPr="007943DB" w:rsidRDefault="006A525D" w:rsidP="00C47C15">
      <w:pPr>
        <w:rPr>
          <w:rFonts w:ascii="Arial" w:hAnsi="Arial" w:cs="Arial"/>
          <w:i/>
          <w:iCs/>
        </w:rPr>
      </w:pPr>
      <w:r w:rsidRPr="007943DB">
        <w:rPr>
          <w:rFonts w:ascii="Arial" w:hAnsi="Arial" w:cs="Arial"/>
          <w:i/>
          <w:iCs/>
        </w:rPr>
        <w:t xml:space="preserve">    your children round your table, like fresh olive branches.</w:t>
      </w:r>
    </w:p>
    <w:p w14:paraId="02F19C23" w14:textId="77777777" w:rsidR="006A525D" w:rsidRPr="007943DB" w:rsidRDefault="006A525D" w:rsidP="00C47C15">
      <w:pPr>
        <w:rPr>
          <w:rFonts w:ascii="Arial" w:hAnsi="Arial" w:cs="Arial"/>
          <w:i/>
          <w:iCs/>
        </w:rPr>
      </w:pPr>
    </w:p>
    <w:p w14:paraId="09FFA217" w14:textId="77777777" w:rsidR="006A525D" w:rsidRPr="007943DB" w:rsidRDefault="006A525D" w:rsidP="00C47C15">
      <w:pPr>
        <w:rPr>
          <w:rFonts w:ascii="Arial" w:hAnsi="Arial" w:cs="Arial"/>
          <w:i/>
          <w:iCs/>
        </w:rPr>
      </w:pPr>
      <w:r w:rsidRPr="007943DB">
        <w:rPr>
          <w:rFonts w:ascii="Arial" w:hAnsi="Arial" w:cs="Arial"/>
          <w:i/>
          <w:iCs/>
        </w:rPr>
        <w:t>4. Thus shall the one be blest who fears the Lord.</w:t>
      </w:r>
    </w:p>
    <w:p w14:paraId="1917016D" w14:textId="77777777" w:rsidR="006A525D" w:rsidRPr="007943DB" w:rsidRDefault="006A525D" w:rsidP="006A525D">
      <w:pPr>
        <w:rPr>
          <w:rFonts w:ascii="Arial" w:hAnsi="Arial" w:cs="Arial"/>
          <w:b/>
          <w:i/>
          <w:iCs/>
        </w:rPr>
      </w:pPr>
    </w:p>
    <w:p w14:paraId="229E7609" w14:textId="77777777" w:rsidR="006A525D" w:rsidRPr="007943DB" w:rsidRDefault="00464FC8" w:rsidP="006A525D">
      <w:pPr>
        <w:rPr>
          <w:rFonts w:ascii="Arial" w:hAnsi="Arial" w:cs="Arial"/>
          <w:i/>
          <w:iCs/>
        </w:rPr>
      </w:pPr>
      <w:r w:rsidRPr="007943DB">
        <w:rPr>
          <w:rFonts w:ascii="Arial" w:hAnsi="Arial" w:cs="Arial"/>
          <w:i/>
          <w:iCs/>
        </w:rPr>
        <w:t>5. The Lord from out of Zion bless you,</w:t>
      </w:r>
    </w:p>
    <w:p w14:paraId="3422FD07" w14:textId="77777777" w:rsidR="00464FC8" w:rsidRPr="007943DB" w:rsidRDefault="00464FC8" w:rsidP="006A525D">
      <w:pPr>
        <w:rPr>
          <w:rFonts w:ascii="Arial" w:hAnsi="Arial" w:cs="Arial"/>
          <w:i/>
          <w:iCs/>
        </w:rPr>
      </w:pPr>
      <w:r w:rsidRPr="007943DB">
        <w:rPr>
          <w:rFonts w:ascii="Arial" w:hAnsi="Arial" w:cs="Arial"/>
          <w:i/>
          <w:iCs/>
        </w:rPr>
        <w:t xml:space="preserve">     that you may see Jerusalem in prosperity all the days of your life.</w:t>
      </w:r>
    </w:p>
    <w:p w14:paraId="3D51D381" w14:textId="77777777" w:rsidR="00464FC8" w:rsidRPr="007943DB" w:rsidRDefault="00464FC8" w:rsidP="006A525D">
      <w:pPr>
        <w:rPr>
          <w:rFonts w:ascii="Arial" w:hAnsi="Arial" w:cs="Arial"/>
          <w:i/>
          <w:iCs/>
        </w:rPr>
      </w:pPr>
    </w:p>
    <w:p w14:paraId="2C7AF0D8" w14:textId="77777777" w:rsidR="00004153" w:rsidRDefault="00464FC8" w:rsidP="006A525D">
      <w:pPr>
        <w:rPr>
          <w:rFonts w:ascii="Arial" w:hAnsi="Arial" w:cs="Arial"/>
          <w:i/>
          <w:iCs/>
        </w:rPr>
      </w:pPr>
      <w:r w:rsidRPr="007943DB">
        <w:rPr>
          <w:rFonts w:ascii="Arial" w:hAnsi="Arial" w:cs="Arial"/>
          <w:i/>
          <w:iCs/>
        </w:rPr>
        <w:t xml:space="preserve">6. May you see your children's children, </w:t>
      </w:r>
    </w:p>
    <w:p w14:paraId="366A7ACE" w14:textId="0ABEB648" w:rsidR="00464FC8" w:rsidRPr="007943DB" w:rsidRDefault="00004153" w:rsidP="006A525D">
      <w:pPr>
        <w:rPr>
          <w:rFonts w:ascii="Arial" w:hAnsi="Arial" w:cs="Arial"/>
          <w:i/>
          <w:iCs/>
        </w:rPr>
      </w:pPr>
      <w:r>
        <w:rPr>
          <w:rFonts w:ascii="Arial" w:hAnsi="Arial" w:cs="Arial"/>
          <w:i/>
          <w:iCs/>
        </w:rPr>
        <w:t xml:space="preserve">    </w:t>
      </w:r>
      <w:r w:rsidR="00464FC8" w:rsidRPr="007943DB">
        <w:rPr>
          <w:rFonts w:ascii="Arial" w:hAnsi="Arial" w:cs="Arial"/>
          <w:i/>
          <w:iCs/>
        </w:rPr>
        <w:t>and may there be peace upo</w:t>
      </w:r>
      <w:r>
        <w:rPr>
          <w:rFonts w:ascii="Arial" w:hAnsi="Arial" w:cs="Arial"/>
          <w:i/>
          <w:iCs/>
        </w:rPr>
        <w:t xml:space="preserve">n </w:t>
      </w:r>
      <w:r w:rsidR="00464FC8" w:rsidRPr="007943DB">
        <w:rPr>
          <w:rFonts w:ascii="Arial" w:hAnsi="Arial" w:cs="Arial"/>
          <w:i/>
          <w:iCs/>
        </w:rPr>
        <w:t>Israel.</w:t>
      </w:r>
    </w:p>
    <w:p w14:paraId="2DF613AB" w14:textId="77777777" w:rsidR="00464FC8" w:rsidRPr="007943DB" w:rsidRDefault="00464FC8" w:rsidP="006A525D">
      <w:pPr>
        <w:rPr>
          <w:rFonts w:ascii="Arial" w:hAnsi="Arial" w:cs="Arial"/>
          <w:i/>
          <w:iCs/>
        </w:rPr>
      </w:pPr>
    </w:p>
    <w:p w14:paraId="438DB0F3" w14:textId="02DBA669" w:rsidR="007943DB" w:rsidRPr="00E0252B" w:rsidRDefault="007943DB" w:rsidP="00464FC8">
      <w:pPr>
        <w:rPr>
          <w:rFonts w:ascii="Arial" w:hAnsi="Arial" w:cs="Arial"/>
          <w:b/>
        </w:rPr>
      </w:pPr>
      <w:r w:rsidRPr="00E0252B">
        <w:rPr>
          <w:rFonts w:ascii="Arial" w:hAnsi="Arial" w:cs="Arial"/>
          <w:b/>
        </w:rPr>
        <w:t>Refrain</w:t>
      </w:r>
    </w:p>
    <w:p w14:paraId="412FD538" w14:textId="77777777" w:rsidR="007943DB" w:rsidRPr="00E0252B" w:rsidRDefault="007943DB" w:rsidP="00464FC8">
      <w:pPr>
        <w:rPr>
          <w:rFonts w:ascii="Arial" w:hAnsi="Arial" w:cs="Arial"/>
          <w:b/>
        </w:rPr>
      </w:pPr>
    </w:p>
    <w:p w14:paraId="6DA5FD91" w14:textId="77777777" w:rsidR="007943DB" w:rsidRPr="00E0252B" w:rsidRDefault="00464FC8" w:rsidP="00464FC8">
      <w:pPr>
        <w:rPr>
          <w:rFonts w:ascii="Arial" w:hAnsi="Arial" w:cs="Arial"/>
          <w:b/>
        </w:rPr>
      </w:pPr>
      <w:r w:rsidRPr="00E0252B">
        <w:rPr>
          <w:rFonts w:ascii="Arial" w:hAnsi="Arial" w:cs="Arial"/>
          <w:bCs/>
        </w:rPr>
        <w:t>Blessed are those who fear the Lord,</w:t>
      </w:r>
      <w:r w:rsidRPr="00E0252B">
        <w:rPr>
          <w:rFonts w:ascii="Arial" w:hAnsi="Arial" w:cs="Arial"/>
          <w:b/>
        </w:rPr>
        <w:t xml:space="preserve"> </w:t>
      </w:r>
    </w:p>
    <w:p w14:paraId="545D5100" w14:textId="7BC7E2F6" w:rsidR="00464FC8" w:rsidRPr="00E0252B" w:rsidRDefault="00464FC8" w:rsidP="00464FC8">
      <w:pPr>
        <w:rPr>
          <w:rFonts w:ascii="Arial" w:hAnsi="Arial" w:cs="Arial"/>
          <w:b/>
        </w:rPr>
      </w:pPr>
      <w:r w:rsidRPr="00E0252B">
        <w:rPr>
          <w:rFonts w:ascii="Arial" w:hAnsi="Arial" w:cs="Arial"/>
          <w:b/>
        </w:rPr>
        <w:t>and walk in the ways of God.</w:t>
      </w:r>
    </w:p>
    <w:p w14:paraId="1AF94A97" w14:textId="77777777" w:rsidR="00464FC8" w:rsidRPr="007943DB" w:rsidRDefault="00464FC8" w:rsidP="006A525D">
      <w:pPr>
        <w:rPr>
          <w:rFonts w:ascii="Arial" w:hAnsi="Arial" w:cs="Arial"/>
        </w:rPr>
      </w:pPr>
      <w:r w:rsidRPr="007943DB">
        <w:rPr>
          <w:rFonts w:ascii="Arial" w:hAnsi="Arial" w:cs="Arial"/>
        </w:rPr>
        <w:t xml:space="preserve">  </w:t>
      </w:r>
    </w:p>
    <w:p w14:paraId="0C4E19E6" w14:textId="77777777" w:rsidR="00E0252B" w:rsidRDefault="007943DB" w:rsidP="00C47C15">
      <w:pPr>
        <w:rPr>
          <w:rFonts w:ascii="Arial" w:hAnsi="Arial" w:cs="Arial"/>
          <w:bCs/>
        </w:rPr>
      </w:pPr>
      <w:r w:rsidRPr="007943DB">
        <w:rPr>
          <w:rFonts w:ascii="Arial" w:hAnsi="Arial" w:cs="Arial"/>
          <w:bCs/>
        </w:rPr>
        <w:t xml:space="preserve">Psalm 128 is a wisdom psalm, which was probably used as a blessing </w:t>
      </w:r>
      <w:r w:rsidR="00E0252B">
        <w:rPr>
          <w:rFonts w:ascii="Arial" w:hAnsi="Arial" w:cs="Arial"/>
          <w:bCs/>
        </w:rPr>
        <w:t>on pilgrims arriving at the temple in Jerusalem.</w:t>
      </w:r>
    </w:p>
    <w:p w14:paraId="315DD0D9" w14:textId="77777777" w:rsidR="00E0252B" w:rsidRDefault="00E0252B" w:rsidP="00C47C15">
      <w:pPr>
        <w:rPr>
          <w:rFonts w:ascii="Arial" w:hAnsi="Arial" w:cs="Arial"/>
          <w:bCs/>
        </w:rPr>
      </w:pPr>
      <w:r>
        <w:rPr>
          <w:rFonts w:ascii="Arial" w:hAnsi="Arial" w:cs="Arial"/>
          <w:bCs/>
        </w:rPr>
        <w:t xml:space="preserve">   It is based on the Old Testament doctrine that righteousness brings material reward, as in Psalm 1. </w:t>
      </w:r>
    </w:p>
    <w:p w14:paraId="1980EA96" w14:textId="76CA44C1" w:rsidR="00E0252B" w:rsidRDefault="00E0252B" w:rsidP="00C47C15">
      <w:pPr>
        <w:rPr>
          <w:rFonts w:ascii="Arial" w:hAnsi="Arial" w:cs="Arial"/>
          <w:bCs/>
        </w:rPr>
      </w:pPr>
      <w:r>
        <w:rPr>
          <w:rFonts w:ascii="Arial" w:hAnsi="Arial" w:cs="Arial"/>
          <w:bCs/>
        </w:rPr>
        <w:t xml:space="preserve">   In vv.1-4, the psalm states that blessing is given to those, who reverence God and are obedient to his will. In vv.2-4, the blessing will be for a group of small farmers, who will not be deprived of the fruit of their labours by failure of the harvest o</w:t>
      </w:r>
      <w:r w:rsidR="009210C6">
        <w:rPr>
          <w:rFonts w:ascii="Arial" w:hAnsi="Arial" w:cs="Arial"/>
          <w:bCs/>
        </w:rPr>
        <w:t>r</w:t>
      </w:r>
      <w:r>
        <w:rPr>
          <w:rFonts w:ascii="Arial" w:hAnsi="Arial" w:cs="Arial"/>
          <w:bCs/>
        </w:rPr>
        <w:t xml:space="preserve"> too much tax! (v.2</w:t>
      </w:r>
      <w:r w:rsidR="003E694B">
        <w:rPr>
          <w:rFonts w:ascii="Arial" w:hAnsi="Arial" w:cs="Arial"/>
          <w:bCs/>
        </w:rPr>
        <w:t>,</w:t>
      </w:r>
      <w:r>
        <w:rPr>
          <w:rFonts w:ascii="Arial" w:hAnsi="Arial" w:cs="Arial"/>
          <w:bCs/>
        </w:rPr>
        <w:t xml:space="preserve"> ‘you shall eat the fruit of the toil of your hands; it shall go well with</w:t>
      </w:r>
      <w:r w:rsidR="009210C6">
        <w:rPr>
          <w:rFonts w:ascii="Arial" w:hAnsi="Arial" w:cs="Arial"/>
          <w:bCs/>
        </w:rPr>
        <w:t xml:space="preserve"> </w:t>
      </w:r>
      <w:r>
        <w:rPr>
          <w:rFonts w:ascii="Arial" w:hAnsi="Arial" w:cs="Arial"/>
          <w:bCs/>
        </w:rPr>
        <w:t>you, and happy shall you be.’)</w:t>
      </w:r>
    </w:p>
    <w:p w14:paraId="6F16FE9A" w14:textId="60325E6B" w:rsidR="008A45EF" w:rsidRDefault="00E0252B" w:rsidP="00C47C15">
      <w:pPr>
        <w:rPr>
          <w:rFonts w:ascii="Arial" w:hAnsi="Arial" w:cs="Arial"/>
          <w:bCs/>
        </w:rPr>
      </w:pPr>
      <w:r>
        <w:rPr>
          <w:rFonts w:ascii="Arial" w:hAnsi="Arial" w:cs="Arial"/>
          <w:bCs/>
        </w:rPr>
        <w:t xml:space="preserve">   They will have the gift of children, who will be around the table like the fresh shoots at the base of an olive tree.</w:t>
      </w:r>
      <w:r w:rsidR="008A45EF">
        <w:rPr>
          <w:rFonts w:ascii="Arial" w:hAnsi="Arial" w:cs="Arial"/>
          <w:bCs/>
        </w:rPr>
        <w:t xml:space="preserve"> (v.3, ‘Your wife within your house shall be like a fruitful vine; your children round your table, like fresh olive branches.’)</w:t>
      </w:r>
    </w:p>
    <w:p w14:paraId="4A8F5172" w14:textId="77777777" w:rsidR="008A45EF" w:rsidRDefault="008A45EF" w:rsidP="00C47C15">
      <w:pPr>
        <w:rPr>
          <w:rFonts w:ascii="Arial" w:hAnsi="Arial" w:cs="Arial"/>
          <w:bCs/>
        </w:rPr>
      </w:pPr>
      <w:r>
        <w:rPr>
          <w:rFonts w:ascii="Arial" w:hAnsi="Arial" w:cs="Arial"/>
          <w:bCs/>
        </w:rPr>
        <w:t xml:space="preserve">   The last two verses show that the prosperity of the individual depends on the welfare of the community, and also on God, who dwells in Zion. The prosperity of Jerusalem will spill out over the whole land and create its well-being.</w:t>
      </w:r>
    </w:p>
    <w:p w14:paraId="00786E53" w14:textId="12EFE1D5" w:rsidR="00AE6549" w:rsidRDefault="008A45EF" w:rsidP="00C47C15">
      <w:pPr>
        <w:rPr>
          <w:rFonts w:ascii="Arial" w:hAnsi="Arial" w:cs="Arial"/>
          <w:bCs/>
        </w:rPr>
      </w:pPr>
      <w:r>
        <w:rPr>
          <w:rFonts w:ascii="Arial" w:hAnsi="Arial" w:cs="Arial"/>
          <w:bCs/>
        </w:rPr>
        <w:t xml:space="preserve">   Finally, there is a prayer that the pilgrims will live to be grand</w:t>
      </w:r>
      <w:r w:rsidR="009210C6">
        <w:rPr>
          <w:rFonts w:ascii="Arial" w:hAnsi="Arial" w:cs="Arial"/>
          <w:bCs/>
        </w:rPr>
        <w:t>parents</w:t>
      </w:r>
      <w:r>
        <w:rPr>
          <w:rFonts w:ascii="Arial" w:hAnsi="Arial" w:cs="Arial"/>
          <w:bCs/>
        </w:rPr>
        <w:t xml:space="preserve"> and enjoy peace all their lives.</w:t>
      </w:r>
      <w:r w:rsidR="001E2652">
        <w:rPr>
          <w:rFonts w:ascii="Arial" w:hAnsi="Arial" w:cs="Arial"/>
          <w:bCs/>
        </w:rPr>
        <w:t xml:space="preserve"> Peace means total well-being, rather than the absence of conflict; it is still the common word of greeting among Jewish people (shalom). In Psalm 28, the psalmist appeals against enemies, who greet him as friends while plotting his ruin. (v.3, ‘Do not snatch me away with the wicked, with the evil-doers, who speak peaceably with their neighbours, while malice is </w:t>
      </w:r>
      <w:r w:rsidR="00AE6549">
        <w:rPr>
          <w:rFonts w:ascii="Arial" w:hAnsi="Arial" w:cs="Arial"/>
          <w:bCs/>
        </w:rPr>
        <w:t>in their hearts</w:t>
      </w:r>
      <w:r w:rsidR="00CA1FFE">
        <w:rPr>
          <w:rFonts w:ascii="Arial" w:hAnsi="Arial" w:cs="Arial"/>
          <w:bCs/>
        </w:rPr>
        <w:t>.</w:t>
      </w:r>
      <w:r w:rsidR="00AE6549">
        <w:rPr>
          <w:rFonts w:ascii="Arial" w:hAnsi="Arial" w:cs="Arial"/>
          <w:bCs/>
        </w:rPr>
        <w:t>’)</w:t>
      </w:r>
      <w:r w:rsidR="001E2652">
        <w:rPr>
          <w:rFonts w:ascii="Arial" w:hAnsi="Arial" w:cs="Arial"/>
          <w:bCs/>
        </w:rPr>
        <w:t xml:space="preserve"> </w:t>
      </w:r>
      <w:r>
        <w:rPr>
          <w:rFonts w:ascii="Arial" w:hAnsi="Arial" w:cs="Arial"/>
          <w:bCs/>
        </w:rPr>
        <w:t xml:space="preserve">   </w:t>
      </w:r>
    </w:p>
    <w:p w14:paraId="0A3C31D9" w14:textId="3A329EED" w:rsidR="003B7589" w:rsidRDefault="00AE6549" w:rsidP="00C47C15">
      <w:pPr>
        <w:rPr>
          <w:rFonts w:ascii="Arial" w:hAnsi="Arial" w:cs="Arial"/>
          <w:bCs/>
        </w:rPr>
      </w:pPr>
      <w:r>
        <w:rPr>
          <w:rFonts w:ascii="Arial" w:hAnsi="Arial" w:cs="Arial"/>
          <w:bCs/>
        </w:rPr>
        <w:t xml:space="preserve">  </w:t>
      </w:r>
      <w:r w:rsidR="003B7589">
        <w:rPr>
          <w:rFonts w:ascii="Arial" w:hAnsi="Arial" w:cs="Arial"/>
          <w:bCs/>
        </w:rPr>
        <w:t xml:space="preserve"> </w:t>
      </w:r>
      <w:r>
        <w:rPr>
          <w:rFonts w:ascii="Arial" w:hAnsi="Arial" w:cs="Arial"/>
          <w:bCs/>
        </w:rPr>
        <w:t>P</w:t>
      </w:r>
      <w:r w:rsidR="003B7589">
        <w:rPr>
          <w:rFonts w:ascii="Arial" w:hAnsi="Arial" w:cs="Arial"/>
          <w:bCs/>
        </w:rPr>
        <w:t>salm</w:t>
      </w:r>
      <w:r>
        <w:rPr>
          <w:rFonts w:ascii="Arial" w:hAnsi="Arial" w:cs="Arial"/>
          <w:bCs/>
        </w:rPr>
        <w:t xml:space="preserve"> 128</w:t>
      </w:r>
      <w:r w:rsidR="003B7589">
        <w:rPr>
          <w:rFonts w:ascii="Arial" w:hAnsi="Arial" w:cs="Arial"/>
          <w:bCs/>
        </w:rPr>
        <w:t xml:space="preserve"> is set for use at weddings, particularly because of the picture of a family with children around the table. At weddings we pray </w:t>
      </w:r>
      <w:r w:rsidR="001F6A50">
        <w:rPr>
          <w:rFonts w:ascii="Arial" w:hAnsi="Arial" w:cs="Arial"/>
          <w:bCs/>
        </w:rPr>
        <w:t xml:space="preserve">that </w:t>
      </w:r>
      <w:r w:rsidR="003B7589">
        <w:rPr>
          <w:rFonts w:ascii="Arial" w:hAnsi="Arial" w:cs="Arial"/>
          <w:bCs/>
        </w:rPr>
        <w:t>the couple may have children, and we also pray for their family, asking that their home may be one of love, security and truth.</w:t>
      </w:r>
    </w:p>
    <w:p w14:paraId="37E37CE7" w14:textId="77777777" w:rsidR="002E5524" w:rsidRDefault="003B7589" w:rsidP="00C47C15">
      <w:pPr>
        <w:rPr>
          <w:rFonts w:ascii="Arial" w:hAnsi="Arial" w:cs="Arial"/>
          <w:bCs/>
        </w:rPr>
      </w:pPr>
      <w:r>
        <w:rPr>
          <w:rFonts w:ascii="Arial" w:hAnsi="Arial" w:cs="Arial"/>
          <w:bCs/>
        </w:rPr>
        <w:t xml:space="preserve">   But we realise that righteousness doesn’t always bring material pro</w:t>
      </w:r>
      <w:r w:rsidR="002E5524">
        <w:rPr>
          <w:rFonts w:ascii="Arial" w:hAnsi="Arial" w:cs="Arial"/>
          <w:bCs/>
        </w:rPr>
        <w:t>s</w:t>
      </w:r>
      <w:r>
        <w:rPr>
          <w:rFonts w:ascii="Arial" w:hAnsi="Arial" w:cs="Arial"/>
          <w:bCs/>
        </w:rPr>
        <w:t>perity</w:t>
      </w:r>
      <w:r w:rsidR="002E5524">
        <w:rPr>
          <w:rFonts w:ascii="Arial" w:hAnsi="Arial" w:cs="Arial"/>
          <w:bCs/>
        </w:rPr>
        <w:t xml:space="preserve">, and that God’s blessing encompasses more than that. Nevertheless, there is the wish that </w:t>
      </w:r>
      <w:r w:rsidR="002E5524">
        <w:rPr>
          <w:rFonts w:ascii="Arial" w:hAnsi="Arial" w:cs="Arial"/>
          <w:bCs/>
        </w:rPr>
        <w:lastRenderedPageBreak/>
        <w:t xml:space="preserve">people will have all they need, that there will be happiness in our families. But we know that it doesn’t happen for everyone. </w:t>
      </w:r>
    </w:p>
    <w:p w14:paraId="154735E1" w14:textId="00177CF9" w:rsidR="001E2652" w:rsidRDefault="002E5524" w:rsidP="00C47C15">
      <w:pPr>
        <w:rPr>
          <w:rFonts w:ascii="Arial" w:hAnsi="Arial" w:cs="Arial"/>
          <w:bCs/>
        </w:rPr>
      </w:pPr>
      <w:r>
        <w:rPr>
          <w:rFonts w:ascii="Arial" w:hAnsi="Arial" w:cs="Arial"/>
          <w:bCs/>
        </w:rPr>
        <w:t xml:space="preserve">   The picture of God dwelling in Zion</w:t>
      </w:r>
      <w:r w:rsidR="004E1613">
        <w:rPr>
          <w:rFonts w:ascii="Arial" w:hAnsi="Arial" w:cs="Arial"/>
          <w:bCs/>
        </w:rPr>
        <w:t>,</w:t>
      </w:r>
      <w:r>
        <w:rPr>
          <w:rFonts w:ascii="Arial" w:hAnsi="Arial" w:cs="Arial"/>
          <w:bCs/>
        </w:rPr>
        <w:t xml:space="preserve"> and his love and blessing going out into all the world</w:t>
      </w:r>
      <w:r w:rsidR="004E1613">
        <w:rPr>
          <w:rFonts w:ascii="Arial" w:hAnsi="Arial" w:cs="Arial"/>
          <w:bCs/>
        </w:rPr>
        <w:t>,</w:t>
      </w:r>
      <w:r w:rsidR="008A45EF">
        <w:rPr>
          <w:rFonts w:ascii="Arial" w:hAnsi="Arial" w:cs="Arial"/>
          <w:bCs/>
        </w:rPr>
        <w:t xml:space="preserve"> </w:t>
      </w:r>
      <w:r>
        <w:rPr>
          <w:rFonts w:ascii="Arial" w:hAnsi="Arial" w:cs="Arial"/>
          <w:bCs/>
        </w:rPr>
        <w:t>reveals the purpose of God for all creation, of which we are part. We can glimpse his presence in many different ways. So, there is always hope</w:t>
      </w:r>
      <w:r w:rsidR="00AE6549">
        <w:rPr>
          <w:rFonts w:ascii="Arial" w:hAnsi="Arial" w:cs="Arial"/>
          <w:bCs/>
        </w:rPr>
        <w:t xml:space="preserve"> in God</w:t>
      </w:r>
      <w:r>
        <w:rPr>
          <w:rFonts w:ascii="Arial" w:hAnsi="Arial" w:cs="Arial"/>
          <w:bCs/>
        </w:rPr>
        <w:t>, who comes to dwell with us, revealed by Jesus Christ. Jesus himself teaches in the Sermon on the Mount</w:t>
      </w:r>
      <w:r w:rsidR="008A45EF">
        <w:rPr>
          <w:rFonts w:ascii="Arial" w:hAnsi="Arial" w:cs="Arial"/>
          <w:bCs/>
        </w:rPr>
        <w:t xml:space="preserve"> </w:t>
      </w:r>
      <w:r>
        <w:rPr>
          <w:rFonts w:ascii="Arial" w:hAnsi="Arial" w:cs="Arial"/>
          <w:bCs/>
        </w:rPr>
        <w:t>that w</w:t>
      </w:r>
      <w:r w:rsidR="001E2652">
        <w:rPr>
          <w:rFonts w:ascii="Arial" w:hAnsi="Arial" w:cs="Arial"/>
          <w:bCs/>
        </w:rPr>
        <w:t>e</w:t>
      </w:r>
      <w:r>
        <w:rPr>
          <w:rFonts w:ascii="Arial" w:hAnsi="Arial" w:cs="Arial"/>
          <w:bCs/>
        </w:rPr>
        <w:t xml:space="preserve"> should not worry about material things, which we need.</w:t>
      </w:r>
      <w:r w:rsidR="00E0252B">
        <w:rPr>
          <w:rFonts w:ascii="Arial" w:hAnsi="Arial" w:cs="Arial"/>
          <w:bCs/>
        </w:rPr>
        <w:t xml:space="preserve"> </w:t>
      </w:r>
      <w:r>
        <w:rPr>
          <w:rFonts w:ascii="Arial" w:hAnsi="Arial" w:cs="Arial"/>
          <w:bCs/>
        </w:rPr>
        <w:t xml:space="preserve">What is important is to strive for the Kingdom of God, </w:t>
      </w:r>
      <w:r w:rsidR="001E2652">
        <w:rPr>
          <w:rFonts w:ascii="Arial" w:hAnsi="Arial" w:cs="Arial"/>
          <w:bCs/>
        </w:rPr>
        <w:t>to be aware of his love; then we shall receive the greatest blessing:</w:t>
      </w:r>
    </w:p>
    <w:p w14:paraId="7FF3847C" w14:textId="55CCF55E" w:rsidR="002A583A" w:rsidRDefault="001E2652" w:rsidP="00C47C15">
      <w:pPr>
        <w:rPr>
          <w:rFonts w:ascii="Arial" w:hAnsi="Arial" w:cs="Arial"/>
          <w:bCs/>
        </w:rPr>
      </w:pPr>
      <w:r>
        <w:rPr>
          <w:rFonts w:ascii="Arial" w:hAnsi="Arial" w:cs="Arial"/>
          <w:bCs/>
        </w:rPr>
        <w:t>‘But strive first for the kingdom o</w:t>
      </w:r>
      <w:r w:rsidR="004E1613">
        <w:rPr>
          <w:rFonts w:ascii="Arial" w:hAnsi="Arial" w:cs="Arial"/>
          <w:bCs/>
        </w:rPr>
        <w:t>f</w:t>
      </w:r>
      <w:r>
        <w:rPr>
          <w:rFonts w:ascii="Arial" w:hAnsi="Arial" w:cs="Arial"/>
          <w:bCs/>
        </w:rPr>
        <w:t xml:space="preserve"> God and his righteousness, and all these things will be given you as well. So do not worry about tomorrow, for tomorrow will bring worries of its own. Today’s trouble is enough for today.’ (Matthew 6,32,33)</w:t>
      </w:r>
      <w:r w:rsidR="002E5524">
        <w:rPr>
          <w:rFonts w:ascii="Arial" w:hAnsi="Arial" w:cs="Arial"/>
          <w:bCs/>
        </w:rPr>
        <w:t xml:space="preserve"> </w:t>
      </w:r>
    </w:p>
    <w:p w14:paraId="5E60047F" w14:textId="77777777" w:rsidR="002A583A" w:rsidRDefault="002A583A" w:rsidP="00C47C15">
      <w:pPr>
        <w:rPr>
          <w:rFonts w:ascii="Arial" w:hAnsi="Arial" w:cs="Arial"/>
          <w:bCs/>
        </w:rPr>
      </w:pPr>
    </w:p>
    <w:p w14:paraId="010D4428" w14:textId="77777777" w:rsidR="002A583A" w:rsidRPr="002A583A" w:rsidRDefault="002A583A" w:rsidP="00C47C15">
      <w:pPr>
        <w:rPr>
          <w:rFonts w:ascii="Arial" w:hAnsi="Arial" w:cs="Arial"/>
          <w:b/>
          <w:bCs/>
        </w:rPr>
      </w:pPr>
      <w:r w:rsidRPr="002A583A">
        <w:rPr>
          <w:rFonts w:ascii="Arial" w:hAnsi="Arial" w:cs="Arial"/>
          <w:b/>
          <w:bCs/>
        </w:rPr>
        <w:t>Prayer</w:t>
      </w:r>
    </w:p>
    <w:p w14:paraId="1177D130" w14:textId="77777777" w:rsidR="002A583A" w:rsidRDefault="002A583A" w:rsidP="00C47C15">
      <w:pPr>
        <w:rPr>
          <w:rFonts w:ascii="Arial" w:hAnsi="Arial" w:cs="Arial"/>
        </w:rPr>
      </w:pPr>
    </w:p>
    <w:p w14:paraId="75209065" w14:textId="77777777" w:rsidR="002A583A" w:rsidRDefault="002A583A" w:rsidP="00C47C15">
      <w:pPr>
        <w:rPr>
          <w:rFonts w:ascii="Arial" w:hAnsi="Arial" w:cs="Arial"/>
          <w:bCs/>
        </w:rPr>
      </w:pPr>
      <w:r>
        <w:rPr>
          <w:rFonts w:ascii="Arial" w:hAnsi="Arial" w:cs="Arial"/>
          <w:bCs/>
        </w:rPr>
        <w:t>God our Father,</w:t>
      </w:r>
    </w:p>
    <w:p w14:paraId="73556F52" w14:textId="77777777" w:rsidR="002A583A" w:rsidRDefault="002A583A" w:rsidP="00C47C15">
      <w:pPr>
        <w:rPr>
          <w:rFonts w:ascii="Arial" w:hAnsi="Arial" w:cs="Arial"/>
          <w:bCs/>
        </w:rPr>
      </w:pPr>
      <w:r>
        <w:rPr>
          <w:rFonts w:ascii="Arial" w:hAnsi="Arial" w:cs="Arial"/>
          <w:bCs/>
        </w:rPr>
        <w:t>whose Son Jesus Christ lived at Nazareth</w:t>
      </w:r>
    </w:p>
    <w:p w14:paraId="37EF2967" w14:textId="77777777" w:rsidR="002A583A" w:rsidRDefault="002A583A" w:rsidP="00C47C15">
      <w:pPr>
        <w:rPr>
          <w:rFonts w:ascii="Arial" w:hAnsi="Arial" w:cs="Arial"/>
          <w:bCs/>
        </w:rPr>
      </w:pPr>
      <w:r>
        <w:rPr>
          <w:rFonts w:ascii="Arial" w:hAnsi="Arial" w:cs="Arial"/>
          <w:bCs/>
        </w:rPr>
        <w:t>as a member of a human family:</w:t>
      </w:r>
    </w:p>
    <w:p w14:paraId="04C2C2B7" w14:textId="77777777" w:rsidR="002A583A" w:rsidRDefault="002A583A" w:rsidP="00C47C15">
      <w:pPr>
        <w:rPr>
          <w:rFonts w:ascii="Arial" w:hAnsi="Arial" w:cs="Arial"/>
          <w:bCs/>
        </w:rPr>
      </w:pPr>
      <w:r>
        <w:rPr>
          <w:rFonts w:ascii="Arial" w:hAnsi="Arial" w:cs="Arial"/>
          <w:bCs/>
        </w:rPr>
        <w:t>hear our prayer for all homes and families,</w:t>
      </w:r>
    </w:p>
    <w:p w14:paraId="5876D847" w14:textId="77777777" w:rsidR="002A583A" w:rsidRDefault="002A583A" w:rsidP="00C47C15">
      <w:pPr>
        <w:rPr>
          <w:rFonts w:ascii="Arial" w:hAnsi="Arial" w:cs="Arial"/>
          <w:bCs/>
        </w:rPr>
      </w:pPr>
      <w:r>
        <w:rPr>
          <w:rFonts w:ascii="Arial" w:hAnsi="Arial" w:cs="Arial"/>
          <w:bCs/>
        </w:rPr>
        <w:t>that they may be blessed by his presence</w:t>
      </w:r>
    </w:p>
    <w:p w14:paraId="1F989111" w14:textId="77777777" w:rsidR="002A583A" w:rsidRDefault="002A583A" w:rsidP="00C47C15">
      <w:pPr>
        <w:rPr>
          <w:rFonts w:ascii="Arial" w:hAnsi="Arial" w:cs="Arial"/>
          <w:bCs/>
        </w:rPr>
      </w:pPr>
      <w:r>
        <w:rPr>
          <w:rFonts w:ascii="Arial" w:hAnsi="Arial" w:cs="Arial"/>
          <w:bCs/>
        </w:rPr>
        <w:t>and united in his love.</w:t>
      </w:r>
    </w:p>
    <w:p w14:paraId="3C0C04DB" w14:textId="77777777" w:rsidR="002A583A" w:rsidRDefault="002A583A" w:rsidP="00C47C15">
      <w:pPr>
        <w:rPr>
          <w:rFonts w:ascii="Arial" w:hAnsi="Arial" w:cs="Arial"/>
          <w:bCs/>
        </w:rPr>
      </w:pPr>
      <w:r>
        <w:rPr>
          <w:rFonts w:ascii="Arial" w:hAnsi="Arial" w:cs="Arial"/>
          <w:bCs/>
        </w:rPr>
        <w:t>We ask this in his name.</w:t>
      </w:r>
    </w:p>
    <w:p w14:paraId="37A09A78" w14:textId="77777777" w:rsidR="002A583A" w:rsidRDefault="002A583A" w:rsidP="00C47C15">
      <w:pPr>
        <w:rPr>
          <w:rFonts w:ascii="Arial" w:hAnsi="Arial" w:cs="Arial"/>
          <w:b/>
        </w:rPr>
      </w:pPr>
      <w:r>
        <w:rPr>
          <w:rFonts w:ascii="Arial" w:hAnsi="Arial" w:cs="Arial"/>
          <w:b/>
        </w:rPr>
        <w:t>Amen.</w:t>
      </w:r>
    </w:p>
    <w:p w14:paraId="2EDEF1CE" w14:textId="77777777" w:rsidR="002A583A" w:rsidRDefault="002A583A" w:rsidP="00C47C15">
      <w:pPr>
        <w:rPr>
          <w:rFonts w:ascii="Arial" w:hAnsi="Arial" w:cs="Arial"/>
          <w:b/>
        </w:rPr>
      </w:pPr>
    </w:p>
    <w:p w14:paraId="68AF314F" w14:textId="482E7E83" w:rsidR="006A525D" w:rsidRPr="007943DB" w:rsidRDefault="002A583A" w:rsidP="00C47C15">
      <w:pPr>
        <w:rPr>
          <w:rFonts w:ascii="Arial" w:hAnsi="Arial" w:cs="Arial"/>
        </w:rPr>
      </w:pPr>
      <w:r>
        <w:rPr>
          <w:rFonts w:ascii="Arial" w:hAnsi="Arial" w:cs="Arial"/>
          <w:bCs/>
        </w:rPr>
        <w:t>(James M. Todd)</w:t>
      </w:r>
      <w:r w:rsidR="00E0252B">
        <w:rPr>
          <w:rFonts w:ascii="Arial" w:hAnsi="Arial" w:cs="Arial"/>
          <w:bCs/>
        </w:rPr>
        <w:t xml:space="preserve">   </w:t>
      </w:r>
      <w:r w:rsidR="006A525D" w:rsidRPr="007943DB">
        <w:rPr>
          <w:rFonts w:ascii="Arial" w:hAnsi="Arial" w:cs="Arial"/>
          <w:b/>
        </w:rPr>
        <w:t xml:space="preserve"> </w:t>
      </w:r>
      <w:r w:rsidR="006A525D" w:rsidRPr="007943DB">
        <w:rPr>
          <w:rFonts w:ascii="Arial" w:hAnsi="Arial" w:cs="Arial"/>
        </w:rPr>
        <w:t xml:space="preserve"> </w:t>
      </w:r>
    </w:p>
    <w:sectPr w:rsidR="006A525D" w:rsidRPr="007943DB" w:rsidSect="00312C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0FEF6" w14:textId="77777777" w:rsidR="00B65E75" w:rsidRDefault="00B65E75" w:rsidP="00093D85">
      <w:r>
        <w:separator/>
      </w:r>
    </w:p>
  </w:endnote>
  <w:endnote w:type="continuationSeparator" w:id="0">
    <w:p w14:paraId="7D4EB30D" w14:textId="77777777" w:rsidR="00B65E75" w:rsidRDefault="00B65E75" w:rsidP="0009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8BDD" w14:textId="77777777" w:rsidR="00093D85" w:rsidRDefault="00093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8579" w14:textId="77777777" w:rsidR="00093D85" w:rsidRDefault="00093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73DC" w14:textId="77777777" w:rsidR="00093D85" w:rsidRDefault="0009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940B" w14:textId="77777777" w:rsidR="00B65E75" w:rsidRDefault="00B65E75" w:rsidP="00093D85">
      <w:r>
        <w:separator/>
      </w:r>
    </w:p>
  </w:footnote>
  <w:footnote w:type="continuationSeparator" w:id="0">
    <w:p w14:paraId="38AEEEF7" w14:textId="77777777" w:rsidR="00B65E75" w:rsidRDefault="00B65E75" w:rsidP="0009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DBD3" w14:textId="77777777" w:rsidR="00093D85" w:rsidRDefault="00093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92AF" w14:textId="77777777" w:rsidR="00093D85" w:rsidRDefault="00093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AEE9" w14:textId="77777777" w:rsidR="00093D85" w:rsidRDefault="00093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A8C9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8"/>
    <w:rsid w:val="00004153"/>
    <w:rsid w:val="00011A07"/>
    <w:rsid w:val="00011A7B"/>
    <w:rsid w:val="00022BE8"/>
    <w:rsid w:val="00032075"/>
    <w:rsid w:val="00035E03"/>
    <w:rsid w:val="000401FA"/>
    <w:rsid w:val="00042A86"/>
    <w:rsid w:val="0004591A"/>
    <w:rsid w:val="00081CE6"/>
    <w:rsid w:val="0008290F"/>
    <w:rsid w:val="00093D85"/>
    <w:rsid w:val="000D50A1"/>
    <w:rsid w:val="000D5B96"/>
    <w:rsid w:val="000E1E51"/>
    <w:rsid w:val="000F45B3"/>
    <w:rsid w:val="00105C9C"/>
    <w:rsid w:val="0011041D"/>
    <w:rsid w:val="00110A80"/>
    <w:rsid w:val="00113C3F"/>
    <w:rsid w:val="00117C1F"/>
    <w:rsid w:val="00137FBD"/>
    <w:rsid w:val="00142568"/>
    <w:rsid w:val="00144B71"/>
    <w:rsid w:val="00151DAC"/>
    <w:rsid w:val="001522EB"/>
    <w:rsid w:val="00154427"/>
    <w:rsid w:val="0015448D"/>
    <w:rsid w:val="001549E1"/>
    <w:rsid w:val="00155FAA"/>
    <w:rsid w:val="0016060A"/>
    <w:rsid w:val="0017133E"/>
    <w:rsid w:val="001834CE"/>
    <w:rsid w:val="00192EE8"/>
    <w:rsid w:val="001C28B4"/>
    <w:rsid w:val="001D2387"/>
    <w:rsid w:val="001E1024"/>
    <w:rsid w:val="001E1493"/>
    <w:rsid w:val="001E2652"/>
    <w:rsid w:val="001F5248"/>
    <w:rsid w:val="001F6A50"/>
    <w:rsid w:val="00247371"/>
    <w:rsid w:val="0025340F"/>
    <w:rsid w:val="002567DC"/>
    <w:rsid w:val="00267CC5"/>
    <w:rsid w:val="002711D4"/>
    <w:rsid w:val="00277895"/>
    <w:rsid w:val="00281172"/>
    <w:rsid w:val="002901DB"/>
    <w:rsid w:val="0029177F"/>
    <w:rsid w:val="00294BEC"/>
    <w:rsid w:val="002A3A59"/>
    <w:rsid w:val="002A583A"/>
    <w:rsid w:val="002B43ED"/>
    <w:rsid w:val="002B520C"/>
    <w:rsid w:val="002C3B83"/>
    <w:rsid w:val="002C63FC"/>
    <w:rsid w:val="002D3958"/>
    <w:rsid w:val="002D41D6"/>
    <w:rsid w:val="002E5524"/>
    <w:rsid w:val="002F6C80"/>
    <w:rsid w:val="00312C84"/>
    <w:rsid w:val="003228D8"/>
    <w:rsid w:val="0034343F"/>
    <w:rsid w:val="00344372"/>
    <w:rsid w:val="00344451"/>
    <w:rsid w:val="00346B3D"/>
    <w:rsid w:val="003664B4"/>
    <w:rsid w:val="00377082"/>
    <w:rsid w:val="003A7A8D"/>
    <w:rsid w:val="003B7589"/>
    <w:rsid w:val="003C17F6"/>
    <w:rsid w:val="003C1D58"/>
    <w:rsid w:val="003C1E62"/>
    <w:rsid w:val="003D21AD"/>
    <w:rsid w:val="003D6D22"/>
    <w:rsid w:val="003E637B"/>
    <w:rsid w:val="003E694B"/>
    <w:rsid w:val="003F5A5C"/>
    <w:rsid w:val="00412840"/>
    <w:rsid w:val="00434552"/>
    <w:rsid w:val="00443C65"/>
    <w:rsid w:val="004473CF"/>
    <w:rsid w:val="00464FC8"/>
    <w:rsid w:val="0047000A"/>
    <w:rsid w:val="0047346D"/>
    <w:rsid w:val="00475AE2"/>
    <w:rsid w:val="004902C6"/>
    <w:rsid w:val="004979EE"/>
    <w:rsid w:val="004B5902"/>
    <w:rsid w:val="004E1613"/>
    <w:rsid w:val="004E6C1D"/>
    <w:rsid w:val="00500228"/>
    <w:rsid w:val="005138EA"/>
    <w:rsid w:val="005148C8"/>
    <w:rsid w:val="005233F4"/>
    <w:rsid w:val="00530987"/>
    <w:rsid w:val="00564D89"/>
    <w:rsid w:val="005832C0"/>
    <w:rsid w:val="0059311D"/>
    <w:rsid w:val="005938A9"/>
    <w:rsid w:val="00597963"/>
    <w:rsid w:val="005B279D"/>
    <w:rsid w:val="005C4C87"/>
    <w:rsid w:val="005C5A86"/>
    <w:rsid w:val="005D482A"/>
    <w:rsid w:val="005D62F0"/>
    <w:rsid w:val="005E55C2"/>
    <w:rsid w:val="005E7203"/>
    <w:rsid w:val="005F411E"/>
    <w:rsid w:val="005F7BED"/>
    <w:rsid w:val="0060645F"/>
    <w:rsid w:val="006216D5"/>
    <w:rsid w:val="00624FE3"/>
    <w:rsid w:val="00640595"/>
    <w:rsid w:val="006413E1"/>
    <w:rsid w:val="00642BE2"/>
    <w:rsid w:val="00651B04"/>
    <w:rsid w:val="00651E54"/>
    <w:rsid w:val="00656F86"/>
    <w:rsid w:val="006655CC"/>
    <w:rsid w:val="00685840"/>
    <w:rsid w:val="00685BA1"/>
    <w:rsid w:val="00692441"/>
    <w:rsid w:val="006A525D"/>
    <w:rsid w:val="006B426E"/>
    <w:rsid w:val="006C1CBA"/>
    <w:rsid w:val="006E7500"/>
    <w:rsid w:val="006F4C3E"/>
    <w:rsid w:val="00702F5E"/>
    <w:rsid w:val="007045AA"/>
    <w:rsid w:val="00717594"/>
    <w:rsid w:val="00721A40"/>
    <w:rsid w:val="00726F80"/>
    <w:rsid w:val="00732C42"/>
    <w:rsid w:val="00746392"/>
    <w:rsid w:val="00752E11"/>
    <w:rsid w:val="0076101E"/>
    <w:rsid w:val="007618BB"/>
    <w:rsid w:val="007654DE"/>
    <w:rsid w:val="007672B1"/>
    <w:rsid w:val="00771998"/>
    <w:rsid w:val="007757F5"/>
    <w:rsid w:val="00780B68"/>
    <w:rsid w:val="007824FD"/>
    <w:rsid w:val="00790411"/>
    <w:rsid w:val="007943DB"/>
    <w:rsid w:val="007A14AF"/>
    <w:rsid w:val="007C39A8"/>
    <w:rsid w:val="007E31B7"/>
    <w:rsid w:val="0080059F"/>
    <w:rsid w:val="00801742"/>
    <w:rsid w:val="00817089"/>
    <w:rsid w:val="0081736A"/>
    <w:rsid w:val="00817E68"/>
    <w:rsid w:val="00825BD8"/>
    <w:rsid w:val="008548FB"/>
    <w:rsid w:val="00885DAF"/>
    <w:rsid w:val="00886319"/>
    <w:rsid w:val="008879B6"/>
    <w:rsid w:val="00892EDC"/>
    <w:rsid w:val="00896370"/>
    <w:rsid w:val="008A2DE7"/>
    <w:rsid w:val="008A45EF"/>
    <w:rsid w:val="008A573A"/>
    <w:rsid w:val="008C6D5C"/>
    <w:rsid w:val="008C7FD0"/>
    <w:rsid w:val="008E1899"/>
    <w:rsid w:val="008E282D"/>
    <w:rsid w:val="008E7CF7"/>
    <w:rsid w:val="008F24FA"/>
    <w:rsid w:val="008F50AA"/>
    <w:rsid w:val="009210C6"/>
    <w:rsid w:val="00941AFC"/>
    <w:rsid w:val="00953EA8"/>
    <w:rsid w:val="009618C5"/>
    <w:rsid w:val="009638C0"/>
    <w:rsid w:val="00970546"/>
    <w:rsid w:val="009713E8"/>
    <w:rsid w:val="009719C2"/>
    <w:rsid w:val="00973805"/>
    <w:rsid w:val="00975AEA"/>
    <w:rsid w:val="009803C7"/>
    <w:rsid w:val="00990492"/>
    <w:rsid w:val="009A33C2"/>
    <w:rsid w:val="009A6A1D"/>
    <w:rsid w:val="009B36B6"/>
    <w:rsid w:val="009B62C9"/>
    <w:rsid w:val="009C1300"/>
    <w:rsid w:val="009C526D"/>
    <w:rsid w:val="009E19A6"/>
    <w:rsid w:val="00A06099"/>
    <w:rsid w:val="00A46D2D"/>
    <w:rsid w:val="00A612D9"/>
    <w:rsid w:val="00A64A9C"/>
    <w:rsid w:val="00A909D6"/>
    <w:rsid w:val="00AA0AE4"/>
    <w:rsid w:val="00AB0AB1"/>
    <w:rsid w:val="00AD3E4E"/>
    <w:rsid w:val="00AE0C32"/>
    <w:rsid w:val="00AE6549"/>
    <w:rsid w:val="00AE65B9"/>
    <w:rsid w:val="00AF37DE"/>
    <w:rsid w:val="00AF53CA"/>
    <w:rsid w:val="00AF580C"/>
    <w:rsid w:val="00B23F38"/>
    <w:rsid w:val="00B41334"/>
    <w:rsid w:val="00B5145C"/>
    <w:rsid w:val="00B62FF4"/>
    <w:rsid w:val="00B65E75"/>
    <w:rsid w:val="00B7316E"/>
    <w:rsid w:val="00B81B39"/>
    <w:rsid w:val="00B90DD4"/>
    <w:rsid w:val="00BA32A8"/>
    <w:rsid w:val="00BB251F"/>
    <w:rsid w:val="00BB5859"/>
    <w:rsid w:val="00BC001B"/>
    <w:rsid w:val="00BC392D"/>
    <w:rsid w:val="00BD229B"/>
    <w:rsid w:val="00BE15F4"/>
    <w:rsid w:val="00BF1F8F"/>
    <w:rsid w:val="00BF36FB"/>
    <w:rsid w:val="00C12890"/>
    <w:rsid w:val="00C13624"/>
    <w:rsid w:val="00C164A2"/>
    <w:rsid w:val="00C34F33"/>
    <w:rsid w:val="00C46B1F"/>
    <w:rsid w:val="00C47C15"/>
    <w:rsid w:val="00C56793"/>
    <w:rsid w:val="00C60166"/>
    <w:rsid w:val="00C72A25"/>
    <w:rsid w:val="00C84253"/>
    <w:rsid w:val="00C85829"/>
    <w:rsid w:val="00C9204E"/>
    <w:rsid w:val="00C97FAC"/>
    <w:rsid w:val="00CA041E"/>
    <w:rsid w:val="00CA1FFE"/>
    <w:rsid w:val="00CB4FC2"/>
    <w:rsid w:val="00CB6F4D"/>
    <w:rsid w:val="00CC2B07"/>
    <w:rsid w:val="00CE4321"/>
    <w:rsid w:val="00CF216F"/>
    <w:rsid w:val="00D0052D"/>
    <w:rsid w:val="00D104C9"/>
    <w:rsid w:val="00D24E04"/>
    <w:rsid w:val="00D403D2"/>
    <w:rsid w:val="00D64B87"/>
    <w:rsid w:val="00D64E43"/>
    <w:rsid w:val="00D64FB2"/>
    <w:rsid w:val="00D655E2"/>
    <w:rsid w:val="00D717BB"/>
    <w:rsid w:val="00D758CA"/>
    <w:rsid w:val="00D84B58"/>
    <w:rsid w:val="00D952CF"/>
    <w:rsid w:val="00DA0508"/>
    <w:rsid w:val="00DB5B9E"/>
    <w:rsid w:val="00DF50C0"/>
    <w:rsid w:val="00E00078"/>
    <w:rsid w:val="00E0252B"/>
    <w:rsid w:val="00E12239"/>
    <w:rsid w:val="00E16080"/>
    <w:rsid w:val="00E163D4"/>
    <w:rsid w:val="00E43BAC"/>
    <w:rsid w:val="00E445B0"/>
    <w:rsid w:val="00E47CAE"/>
    <w:rsid w:val="00E60FF4"/>
    <w:rsid w:val="00E62F40"/>
    <w:rsid w:val="00E80616"/>
    <w:rsid w:val="00E80EBA"/>
    <w:rsid w:val="00E8376E"/>
    <w:rsid w:val="00E9785D"/>
    <w:rsid w:val="00EA1159"/>
    <w:rsid w:val="00EC0E2A"/>
    <w:rsid w:val="00EC1900"/>
    <w:rsid w:val="00EC2B6A"/>
    <w:rsid w:val="00ED404A"/>
    <w:rsid w:val="00ED5D6F"/>
    <w:rsid w:val="00EE6233"/>
    <w:rsid w:val="00EE62CF"/>
    <w:rsid w:val="00EE6C87"/>
    <w:rsid w:val="00EF0577"/>
    <w:rsid w:val="00EF6796"/>
    <w:rsid w:val="00F01E21"/>
    <w:rsid w:val="00F11651"/>
    <w:rsid w:val="00F204CF"/>
    <w:rsid w:val="00F27E57"/>
    <w:rsid w:val="00F34DA2"/>
    <w:rsid w:val="00F45997"/>
    <w:rsid w:val="00F6452D"/>
    <w:rsid w:val="00F7706D"/>
    <w:rsid w:val="00F82DD7"/>
    <w:rsid w:val="00F844FB"/>
    <w:rsid w:val="00F84FBD"/>
    <w:rsid w:val="00F87EDC"/>
    <w:rsid w:val="00F94D70"/>
    <w:rsid w:val="00FB2450"/>
    <w:rsid w:val="00FB5E7D"/>
    <w:rsid w:val="00FB7A0B"/>
    <w:rsid w:val="00FC3114"/>
    <w:rsid w:val="00FC3B5A"/>
    <w:rsid w:val="00FD1E00"/>
    <w:rsid w:val="00FD5098"/>
    <w:rsid w:val="00FF4C0F"/>
    <w:rsid w:val="00FF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4603"/>
  <w15:docId w15:val="{69D8AF79-4F57-406E-B88E-1E2728FE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D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51DAC"/>
    <w:pPr>
      <w:spacing w:before="100" w:beforeAutospacing="1" w:after="100" w:afterAutospacing="1"/>
      <w:outlineLvl w:val="1"/>
    </w:pPr>
    <w:rPr>
      <w:rFonts w:ascii="Verdana" w:hAnsi="Verdana"/>
      <w:b/>
      <w:bCs/>
      <w:color w:val="88000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
    <w:name w:val="cl"/>
    <w:basedOn w:val="DefaultParagraphFont"/>
    <w:rsid w:val="006B426E"/>
  </w:style>
  <w:style w:type="character" w:customStyle="1" w:styleId="redlight1">
    <w:name w:val="redlight1"/>
    <w:basedOn w:val="DefaultParagraphFont"/>
    <w:rsid w:val="006B426E"/>
    <w:rPr>
      <w:rFonts w:ascii="Verdana" w:hAnsi="Verdana" w:hint="default"/>
      <w:i/>
      <w:iCs/>
      <w:color w:val="CC3300"/>
    </w:rPr>
  </w:style>
  <w:style w:type="character" w:customStyle="1" w:styleId="Heading2Char">
    <w:name w:val="Heading 2 Char"/>
    <w:basedOn w:val="DefaultParagraphFont"/>
    <w:link w:val="Heading2"/>
    <w:uiPriority w:val="9"/>
    <w:rsid w:val="00151DAC"/>
    <w:rPr>
      <w:rFonts w:ascii="Verdana" w:eastAsia="Times New Roman" w:hAnsi="Verdana" w:cs="Times New Roman"/>
      <w:b/>
      <w:bCs/>
      <w:color w:val="880000"/>
      <w:sz w:val="29"/>
      <w:szCs w:val="29"/>
      <w:lang w:eastAsia="en-GB"/>
    </w:rPr>
  </w:style>
  <w:style w:type="character" w:customStyle="1" w:styleId="sc">
    <w:name w:val="sc"/>
    <w:basedOn w:val="DefaultParagraphFont"/>
    <w:rsid w:val="00151DAC"/>
    <w:rPr>
      <w:smallCaps/>
    </w:rPr>
  </w:style>
  <w:style w:type="character" w:styleId="Hyperlink">
    <w:name w:val="Hyperlink"/>
    <w:basedOn w:val="DefaultParagraphFont"/>
    <w:uiPriority w:val="99"/>
    <w:semiHidden/>
    <w:unhideWhenUsed/>
    <w:rsid w:val="0008290F"/>
    <w:rPr>
      <w:strike w:val="0"/>
      <w:dstrike w:val="0"/>
      <w:color w:val="0000BB"/>
      <w:u w:val="none"/>
      <w:effect w:val="none"/>
    </w:rPr>
  </w:style>
  <w:style w:type="character" w:customStyle="1" w:styleId="cc1">
    <w:name w:val="cc1"/>
    <w:basedOn w:val="DefaultParagraphFont"/>
    <w:rsid w:val="0008290F"/>
    <w:rPr>
      <w:rFonts w:ascii="Verdana" w:hAnsi="Verdana" w:hint="default"/>
      <w:color w:val="666666"/>
      <w:sz w:val="48"/>
      <w:szCs w:val="48"/>
    </w:rPr>
  </w:style>
  <w:style w:type="character" w:customStyle="1" w:styleId="vv1">
    <w:name w:val="vv1"/>
    <w:basedOn w:val="DefaultParagraphFont"/>
    <w:rsid w:val="0008290F"/>
    <w:rPr>
      <w:rFonts w:ascii="Verdana" w:hAnsi="Verdana" w:hint="default"/>
      <w:color w:val="777777"/>
    </w:rPr>
  </w:style>
  <w:style w:type="paragraph" w:styleId="Title">
    <w:name w:val="Title"/>
    <w:basedOn w:val="Normal"/>
    <w:next w:val="Normal"/>
    <w:link w:val="TitleChar"/>
    <w:uiPriority w:val="10"/>
    <w:qFormat/>
    <w:rsid w:val="003228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8D8"/>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unhideWhenUsed/>
    <w:rsid w:val="00093D85"/>
    <w:pPr>
      <w:numPr>
        <w:numId w:val="1"/>
      </w:numPr>
      <w:contextualSpacing/>
    </w:pPr>
  </w:style>
  <w:style w:type="paragraph" w:styleId="Header">
    <w:name w:val="header"/>
    <w:basedOn w:val="Normal"/>
    <w:link w:val="HeaderChar"/>
    <w:uiPriority w:val="99"/>
    <w:semiHidden/>
    <w:unhideWhenUsed/>
    <w:rsid w:val="00093D85"/>
    <w:pPr>
      <w:tabs>
        <w:tab w:val="center" w:pos="4513"/>
        <w:tab w:val="right" w:pos="9026"/>
      </w:tabs>
    </w:pPr>
  </w:style>
  <w:style w:type="character" w:customStyle="1" w:styleId="HeaderChar">
    <w:name w:val="Header Char"/>
    <w:basedOn w:val="DefaultParagraphFont"/>
    <w:link w:val="Header"/>
    <w:uiPriority w:val="99"/>
    <w:semiHidden/>
    <w:rsid w:val="00093D8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3D85"/>
    <w:pPr>
      <w:tabs>
        <w:tab w:val="center" w:pos="4513"/>
        <w:tab w:val="right" w:pos="9026"/>
      </w:tabs>
    </w:pPr>
  </w:style>
  <w:style w:type="character" w:customStyle="1" w:styleId="FooterChar">
    <w:name w:val="Footer Char"/>
    <w:basedOn w:val="DefaultParagraphFont"/>
    <w:link w:val="Footer"/>
    <w:uiPriority w:val="99"/>
    <w:semiHidden/>
    <w:rsid w:val="00093D85"/>
    <w:rPr>
      <w:rFonts w:ascii="Times New Roman" w:eastAsia="Times New Roman" w:hAnsi="Times New Roman" w:cs="Times New Roman"/>
      <w:sz w:val="24"/>
      <w:szCs w:val="24"/>
    </w:rPr>
  </w:style>
  <w:style w:type="paragraph" w:styleId="NormalWeb">
    <w:name w:val="Normal (Web)"/>
    <w:basedOn w:val="Normal"/>
    <w:uiPriority w:val="99"/>
    <w:unhideWhenUsed/>
    <w:rsid w:val="00C72A2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9718">
      <w:bodyDiv w:val="1"/>
      <w:marLeft w:val="0"/>
      <w:marRight w:val="0"/>
      <w:marTop w:val="0"/>
      <w:marBottom w:val="0"/>
      <w:divBdr>
        <w:top w:val="none" w:sz="0" w:space="0" w:color="auto"/>
        <w:left w:val="none" w:sz="0" w:space="0" w:color="auto"/>
        <w:bottom w:val="none" w:sz="0" w:space="0" w:color="auto"/>
        <w:right w:val="none" w:sz="0" w:space="0" w:color="auto"/>
      </w:divBdr>
      <w:divsChild>
        <w:div w:id="1351882167">
          <w:marLeft w:val="0"/>
          <w:marRight w:val="0"/>
          <w:marTop w:val="0"/>
          <w:marBottom w:val="0"/>
          <w:divBdr>
            <w:top w:val="none" w:sz="0" w:space="0" w:color="auto"/>
            <w:left w:val="none" w:sz="0" w:space="0" w:color="auto"/>
            <w:bottom w:val="none" w:sz="0" w:space="0" w:color="auto"/>
            <w:right w:val="none" w:sz="0" w:space="0" w:color="auto"/>
          </w:divBdr>
          <w:divsChild>
            <w:div w:id="1164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4703">
      <w:bodyDiv w:val="1"/>
      <w:marLeft w:val="0"/>
      <w:marRight w:val="0"/>
      <w:marTop w:val="0"/>
      <w:marBottom w:val="0"/>
      <w:divBdr>
        <w:top w:val="none" w:sz="0" w:space="0" w:color="auto"/>
        <w:left w:val="none" w:sz="0" w:space="0" w:color="auto"/>
        <w:bottom w:val="none" w:sz="0" w:space="0" w:color="auto"/>
        <w:right w:val="none" w:sz="0" w:space="0" w:color="auto"/>
      </w:divBdr>
      <w:divsChild>
        <w:div w:id="1763794454">
          <w:marLeft w:val="0"/>
          <w:marRight w:val="0"/>
          <w:marTop w:val="0"/>
          <w:marBottom w:val="0"/>
          <w:divBdr>
            <w:top w:val="none" w:sz="0" w:space="0" w:color="auto"/>
            <w:left w:val="none" w:sz="0" w:space="0" w:color="auto"/>
            <w:bottom w:val="none" w:sz="0" w:space="0" w:color="auto"/>
            <w:right w:val="none" w:sz="0" w:space="0" w:color="auto"/>
          </w:divBdr>
          <w:divsChild>
            <w:div w:id="109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3761">
      <w:bodyDiv w:val="1"/>
      <w:marLeft w:val="0"/>
      <w:marRight w:val="0"/>
      <w:marTop w:val="0"/>
      <w:marBottom w:val="0"/>
      <w:divBdr>
        <w:top w:val="none" w:sz="0" w:space="0" w:color="auto"/>
        <w:left w:val="none" w:sz="0" w:space="0" w:color="auto"/>
        <w:bottom w:val="none" w:sz="0" w:space="0" w:color="auto"/>
        <w:right w:val="none" w:sz="0" w:space="0" w:color="auto"/>
      </w:divBdr>
      <w:divsChild>
        <w:div w:id="1784618707">
          <w:marLeft w:val="0"/>
          <w:marRight w:val="0"/>
          <w:marTop w:val="0"/>
          <w:marBottom w:val="0"/>
          <w:divBdr>
            <w:top w:val="none" w:sz="0" w:space="0" w:color="auto"/>
            <w:left w:val="none" w:sz="0" w:space="0" w:color="auto"/>
            <w:bottom w:val="none" w:sz="0" w:space="0" w:color="auto"/>
            <w:right w:val="none" w:sz="0" w:space="0" w:color="auto"/>
          </w:divBdr>
          <w:divsChild>
            <w:div w:id="1826312627">
              <w:marLeft w:val="0"/>
              <w:marRight w:val="0"/>
              <w:marTop w:val="0"/>
              <w:marBottom w:val="758"/>
              <w:divBdr>
                <w:top w:val="none" w:sz="0" w:space="0" w:color="auto"/>
                <w:left w:val="none" w:sz="0" w:space="0" w:color="auto"/>
                <w:bottom w:val="none" w:sz="0" w:space="0" w:color="auto"/>
                <w:right w:val="none" w:sz="0" w:space="0" w:color="auto"/>
              </w:divBdr>
              <w:divsChild>
                <w:div w:id="14034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5709">
      <w:bodyDiv w:val="1"/>
      <w:marLeft w:val="0"/>
      <w:marRight w:val="0"/>
      <w:marTop w:val="0"/>
      <w:marBottom w:val="0"/>
      <w:divBdr>
        <w:top w:val="none" w:sz="0" w:space="0" w:color="auto"/>
        <w:left w:val="none" w:sz="0" w:space="0" w:color="auto"/>
        <w:bottom w:val="none" w:sz="0" w:space="0" w:color="auto"/>
        <w:right w:val="none" w:sz="0" w:space="0" w:color="auto"/>
      </w:divBdr>
      <w:divsChild>
        <w:div w:id="1505821640">
          <w:marLeft w:val="0"/>
          <w:marRight w:val="0"/>
          <w:marTop w:val="0"/>
          <w:marBottom w:val="0"/>
          <w:divBdr>
            <w:top w:val="none" w:sz="0" w:space="0" w:color="auto"/>
            <w:left w:val="none" w:sz="0" w:space="0" w:color="auto"/>
            <w:bottom w:val="none" w:sz="0" w:space="0" w:color="auto"/>
            <w:right w:val="none" w:sz="0" w:space="0" w:color="auto"/>
          </w:divBdr>
          <w:divsChild>
            <w:div w:id="20990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2550">
      <w:bodyDiv w:val="1"/>
      <w:marLeft w:val="0"/>
      <w:marRight w:val="0"/>
      <w:marTop w:val="0"/>
      <w:marBottom w:val="0"/>
      <w:divBdr>
        <w:top w:val="none" w:sz="0" w:space="0" w:color="auto"/>
        <w:left w:val="none" w:sz="0" w:space="0" w:color="auto"/>
        <w:bottom w:val="none" w:sz="0" w:space="0" w:color="auto"/>
        <w:right w:val="none" w:sz="0" w:space="0" w:color="auto"/>
      </w:divBdr>
    </w:div>
    <w:div w:id="1091900511">
      <w:bodyDiv w:val="1"/>
      <w:marLeft w:val="0"/>
      <w:marRight w:val="0"/>
      <w:marTop w:val="0"/>
      <w:marBottom w:val="0"/>
      <w:divBdr>
        <w:top w:val="none" w:sz="0" w:space="0" w:color="auto"/>
        <w:left w:val="none" w:sz="0" w:space="0" w:color="auto"/>
        <w:bottom w:val="none" w:sz="0" w:space="0" w:color="auto"/>
        <w:right w:val="none" w:sz="0" w:space="0" w:color="auto"/>
      </w:divBdr>
      <w:divsChild>
        <w:div w:id="1525174576">
          <w:marLeft w:val="0"/>
          <w:marRight w:val="0"/>
          <w:marTop w:val="0"/>
          <w:marBottom w:val="0"/>
          <w:divBdr>
            <w:top w:val="none" w:sz="0" w:space="0" w:color="auto"/>
            <w:left w:val="none" w:sz="0" w:space="0" w:color="auto"/>
            <w:bottom w:val="none" w:sz="0" w:space="0" w:color="auto"/>
            <w:right w:val="none" w:sz="0" w:space="0" w:color="auto"/>
          </w:divBdr>
          <w:divsChild>
            <w:div w:id="4055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1875">
      <w:bodyDiv w:val="1"/>
      <w:marLeft w:val="0"/>
      <w:marRight w:val="0"/>
      <w:marTop w:val="0"/>
      <w:marBottom w:val="0"/>
      <w:divBdr>
        <w:top w:val="none" w:sz="0" w:space="0" w:color="auto"/>
        <w:left w:val="none" w:sz="0" w:space="0" w:color="auto"/>
        <w:bottom w:val="none" w:sz="0" w:space="0" w:color="auto"/>
        <w:right w:val="none" w:sz="0" w:space="0" w:color="auto"/>
      </w:divBdr>
    </w:div>
    <w:div w:id="1247612275">
      <w:bodyDiv w:val="1"/>
      <w:marLeft w:val="0"/>
      <w:marRight w:val="0"/>
      <w:marTop w:val="0"/>
      <w:marBottom w:val="0"/>
      <w:divBdr>
        <w:top w:val="none" w:sz="0" w:space="0" w:color="auto"/>
        <w:left w:val="none" w:sz="0" w:space="0" w:color="auto"/>
        <w:bottom w:val="none" w:sz="0" w:space="0" w:color="auto"/>
        <w:right w:val="none" w:sz="0" w:space="0" w:color="auto"/>
      </w:divBdr>
    </w:div>
    <w:div w:id="1274559786">
      <w:bodyDiv w:val="1"/>
      <w:marLeft w:val="0"/>
      <w:marRight w:val="0"/>
      <w:marTop w:val="0"/>
      <w:marBottom w:val="0"/>
      <w:divBdr>
        <w:top w:val="none" w:sz="0" w:space="0" w:color="auto"/>
        <w:left w:val="none" w:sz="0" w:space="0" w:color="auto"/>
        <w:bottom w:val="none" w:sz="0" w:space="0" w:color="auto"/>
        <w:right w:val="none" w:sz="0" w:space="0" w:color="auto"/>
      </w:divBdr>
      <w:divsChild>
        <w:div w:id="1239636800">
          <w:marLeft w:val="0"/>
          <w:marRight w:val="0"/>
          <w:marTop w:val="0"/>
          <w:marBottom w:val="0"/>
          <w:divBdr>
            <w:top w:val="none" w:sz="0" w:space="0" w:color="auto"/>
            <w:left w:val="none" w:sz="0" w:space="0" w:color="auto"/>
            <w:bottom w:val="none" w:sz="0" w:space="0" w:color="auto"/>
            <w:right w:val="none" w:sz="0" w:space="0" w:color="auto"/>
          </w:divBdr>
          <w:divsChild>
            <w:div w:id="13640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4511">
      <w:bodyDiv w:val="1"/>
      <w:marLeft w:val="0"/>
      <w:marRight w:val="0"/>
      <w:marTop w:val="0"/>
      <w:marBottom w:val="0"/>
      <w:divBdr>
        <w:top w:val="none" w:sz="0" w:space="0" w:color="auto"/>
        <w:left w:val="none" w:sz="0" w:space="0" w:color="auto"/>
        <w:bottom w:val="none" w:sz="0" w:space="0" w:color="auto"/>
        <w:right w:val="none" w:sz="0" w:space="0" w:color="auto"/>
      </w:divBdr>
      <w:divsChild>
        <w:div w:id="752747166">
          <w:marLeft w:val="0"/>
          <w:marRight w:val="0"/>
          <w:marTop w:val="0"/>
          <w:marBottom w:val="0"/>
          <w:divBdr>
            <w:top w:val="none" w:sz="0" w:space="0" w:color="auto"/>
            <w:left w:val="none" w:sz="0" w:space="0" w:color="auto"/>
            <w:bottom w:val="none" w:sz="0" w:space="0" w:color="auto"/>
            <w:right w:val="none" w:sz="0" w:space="0" w:color="auto"/>
          </w:divBdr>
          <w:divsChild>
            <w:div w:id="16068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1508">
      <w:bodyDiv w:val="1"/>
      <w:marLeft w:val="0"/>
      <w:marRight w:val="0"/>
      <w:marTop w:val="0"/>
      <w:marBottom w:val="0"/>
      <w:divBdr>
        <w:top w:val="none" w:sz="0" w:space="0" w:color="auto"/>
        <w:left w:val="none" w:sz="0" w:space="0" w:color="auto"/>
        <w:bottom w:val="none" w:sz="0" w:space="0" w:color="auto"/>
        <w:right w:val="none" w:sz="0" w:space="0" w:color="auto"/>
      </w:divBdr>
      <w:divsChild>
        <w:div w:id="1966349113">
          <w:marLeft w:val="0"/>
          <w:marRight w:val="0"/>
          <w:marTop w:val="0"/>
          <w:marBottom w:val="0"/>
          <w:divBdr>
            <w:top w:val="none" w:sz="0" w:space="0" w:color="auto"/>
            <w:left w:val="none" w:sz="0" w:space="0" w:color="auto"/>
            <w:bottom w:val="none" w:sz="0" w:space="0" w:color="auto"/>
            <w:right w:val="none" w:sz="0" w:space="0" w:color="auto"/>
          </w:divBdr>
          <w:divsChild>
            <w:div w:id="3879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794">
      <w:bodyDiv w:val="1"/>
      <w:marLeft w:val="0"/>
      <w:marRight w:val="0"/>
      <w:marTop w:val="0"/>
      <w:marBottom w:val="0"/>
      <w:divBdr>
        <w:top w:val="none" w:sz="0" w:space="0" w:color="auto"/>
        <w:left w:val="none" w:sz="0" w:space="0" w:color="auto"/>
        <w:bottom w:val="none" w:sz="0" w:space="0" w:color="auto"/>
        <w:right w:val="none" w:sz="0" w:space="0" w:color="auto"/>
      </w:divBdr>
      <w:divsChild>
        <w:div w:id="410006481">
          <w:marLeft w:val="0"/>
          <w:marRight w:val="0"/>
          <w:marTop w:val="0"/>
          <w:marBottom w:val="0"/>
          <w:divBdr>
            <w:top w:val="none" w:sz="0" w:space="0" w:color="auto"/>
            <w:left w:val="none" w:sz="0" w:space="0" w:color="auto"/>
            <w:bottom w:val="none" w:sz="0" w:space="0" w:color="auto"/>
            <w:right w:val="none" w:sz="0" w:space="0" w:color="auto"/>
          </w:divBdr>
          <w:divsChild>
            <w:div w:id="3224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11EEB-3D9D-4998-903E-9669C9B1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Binns</cp:lastModifiedBy>
  <cp:revision>11</cp:revision>
  <cp:lastPrinted>2018-10-17T17:27:00Z</cp:lastPrinted>
  <dcterms:created xsi:type="dcterms:W3CDTF">2020-10-13T14:25:00Z</dcterms:created>
  <dcterms:modified xsi:type="dcterms:W3CDTF">2021-01-27T10:14:00Z</dcterms:modified>
</cp:coreProperties>
</file>